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5FA" w:rsidRPr="00F54F64" w:rsidRDefault="007E65FA" w:rsidP="007E65FA">
      <w:r w:rsidRPr="00F54F64">
        <w:rPr>
          <w:b/>
        </w:rPr>
        <w:t>Name of politician:</w:t>
      </w:r>
      <w:r>
        <w:t xml:space="preserve">  </w:t>
      </w:r>
      <w:r w:rsidR="00AE499B">
        <w:t>Vladimir Putin</w:t>
      </w:r>
    </w:p>
    <w:p w:rsidR="007E65FA" w:rsidRPr="00F54F64" w:rsidRDefault="007E65FA" w:rsidP="007E65FA">
      <w:r w:rsidRPr="00F54F64">
        <w:rPr>
          <w:b/>
        </w:rPr>
        <w:t>Title of Speech:</w:t>
      </w:r>
      <w:r>
        <w:t xml:space="preserve">  </w:t>
      </w:r>
      <w:r w:rsidR="00AE499B">
        <w:t>APEC summit</w:t>
      </w:r>
    </w:p>
    <w:p w:rsidR="007E65FA" w:rsidRPr="00AE499B" w:rsidRDefault="007E65FA" w:rsidP="007E65FA">
      <w:r>
        <w:rPr>
          <w:b/>
        </w:rPr>
        <w:t>Date of Speech:</w:t>
      </w:r>
      <w:r w:rsidR="00AE499B">
        <w:rPr>
          <w:b/>
        </w:rPr>
        <w:t xml:space="preserve"> </w:t>
      </w:r>
      <w:r w:rsidR="00AE499B">
        <w:t>September 7, 2012</w:t>
      </w:r>
    </w:p>
    <w:p w:rsidR="007E65FA" w:rsidRPr="00AE499B" w:rsidRDefault="007E65FA" w:rsidP="007E65FA">
      <w:r>
        <w:rPr>
          <w:b/>
        </w:rPr>
        <w:t>Category:</w:t>
      </w:r>
      <w:r w:rsidR="00AE499B">
        <w:rPr>
          <w:b/>
        </w:rPr>
        <w:t xml:space="preserve"> </w:t>
      </w:r>
      <w:r w:rsidR="00AE499B">
        <w:t>International</w:t>
      </w:r>
    </w:p>
    <w:p w:rsidR="007E65FA" w:rsidRPr="00F54F64" w:rsidRDefault="007E65FA" w:rsidP="007E65FA">
      <w:r w:rsidRPr="00F54F64">
        <w:rPr>
          <w:b/>
        </w:rPr>
        <w:t>Grader:</w:t>
      </w:r>
      <w:r>
        <w:t xml:space="preserve">  </w:t>
      </w:r>
      <w:r w:rsidR="00AE499B">
        <w:t>Iuliia Chernova</w:t>
      </w:r>
    </w:p>
    <w:p w:rsidR="007E65FA" w:rsidRPr="00F54F64" w:rsidRDefault="007E65FA" w:rsidP="007E65FA">
      <w:r w:rsidRPr="00F54F64">
        <w:rPr>
          <w:b/>
        </w:rPr>
        <w:t>Date of grading:</w:t>
      </w:r>
      <w:r>
        <w:t xml:space="preserve">  </w:t>
      </w:r>
      <w:r w:rsidR="00AE499B">
        <w:t>April 20, 2013</w:t>
      </w:r>
    </w:p>
    <w:p w:rsidR="007E65FA" w:rsidRDefault="007E65FA" w:rsidP="007E65FA"/>
    <w:p w:rsidR="007E65FA" w:rsidRPr="00FA6847" w:rsidRDefault="007E65FA" w:rsidP="007E65FA">
      <w:pPr>
        <w:rPr>
          <w:b/>
        </w:rPr>
      </w:pPr>
      <w:r>
        <w:rPr>
          <w:b/>
        </w:rPr>
        <w:t>Final Grade (delete unused grades):</w:t>
      </w:r>
    </w:p>
    <w:p w:rsidR="007E65FA" w:rsidRDefault="007E65FA" w:rsidP="007E65FA"/>
    <w:p w:rsidR="007E65FA" w:rsidRDefault="007E65FA" w:rsidP="007E65FA">
      <w:r>
        <w:t>0</w:t>
      </w:r>
      <w:r>
        <w:tab/>
        <w:t>A speech in this category uses few if any populist elements. Note that even if a manifesto expresses a Manichaean worldview, it is not considered populist if it lacks some notion of a popular will.</w:t>
      </w:r>
    </w:p>
    <w:p w:rsidR="007E65FA" w:rsidRDefault="007E65FA" w:rsidP="007E65FA"/>
    <w:p w:rsidR="007E65FA" w:rsidRDefault="007E65FA" w:rsidP="007E65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788"/>
      </w:tblGrid>
      <w:tr w:rsidR="007E65FA" w:rsidTr="00900B96">
        <w:tc>
          <w:tcPr>
            <w:tcW w:w="4788" w:type="dxa"/>
            <w:shd w:val="clear" w:color="auto" w:fill="auto"/>
          </w:tcPr>
          <w:p w:rsidR="007E65FA" w:rsidRPr="00057330" w:rsidRDefault="007E65FA" w:rsidP="00900B96">
            <w:pPr>
              <w:rPr>
                <w:rFonts w:eastAsia="Times New Roman"/>
                <w:b/>
              </w:rPr>
            </w:pPr>
            <w:r w:rsidRPr="00057330">
              <w:rPr>
                <w:rFonts w:eastAsia="Times New Roman"/>
                <w:b/>
              </w:rPr>
              <w:t>Populist</w:t>
            </w:r>
          </w:p>
        </w:tc>
        <w:tc>
          <w:tcPr>
            <w:tcW w:w="4788" w:type="dxa"/>
            <w:shd w:val="clear" w:color="auto" w:fill="auto"/>
          </w:tcPr>
          <w:p w:rsidR="007E65FA" w:rsidRPr="00057330" w:rsidRDefault="007E65FA" w:rsidP="00900B96">
            <w:pPr>
              <w:rPr>
                <w:rFonts w:eastAsia="Times New Roman"/>
                <w:b/>
              </w:rPr>
            </w:pPr>
            <w:r w:rsidRPr="00057330">
              <w:rPr>
                <w:rFonts w:eastAsia="Times New Roman"/>
                <w:b/>
              </w:rPr>
              <w:t>Pluralist</w:t>
            </w:r>
          </w:p>
        </w:tc>
      </w:tr>
      <w:tr w:rsidR="007E65FA" w:rsidTr="00900B96">
        <w:tc>
          <w:tcPr>
            <w:tcW w:w="4788" w:type="dxa"/>
            <w:shd w:val="clear" w:color="auto" w:fill="auto"/>
          </w:tcPr>
          <w:p w:rsidR="007E65FA" w:rsidRPr="00057330" w:rsidRDefault="007E65FA" w:rsidP="00900B96">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7E65FA" w:rsidRPr="00057330" w:rsidRDefault="007E65FA" w:rsidP="00900B96">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tc>
      </w:tr>
      <w:tr w:rsidR="007E65FA" w:rsidTr="00900B96">
        <w:tc>
          <w:tcPr>
            <w:tcW w:w="4788" w:type="dxa"/>
            <w:shd w:val="clear" w:color="auto" w:fill="auto"/>
          </w:tcPr>
          <w:p w:rsidR="007E65FA" w:rsidRPr="00057330" w:rsidRDefault="007E65FA" w:rsidP="00900B96">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7E65FA" w:rsidRDefault="007E65FA" w:rsidP="00900B96">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D954BD" w:rsidRDefault="00D954BD" w:rsidP="00900B96">
            <w:pPr>
              <w:rPr>
                <w:rFonts w:eastAsia="Times New Roman"/>
                <w:i/>
              </w:rPr>
            </w:pPr>
            <w:r>
              <w:rPr>
                <w:rFonts w:eastAsia="Times New Roman"/>
                <w:i/>
              </w:rPr>
              <w:t>“the situation in world economy is unstable”</w:t>
            </w:r>
          </w:p>
          <w:p w:rsidR="00D954BD" w:rsidRPr="00D954BD" w:rsidRDefault="00D954BD" w:rsidP="00900B96">
            <w:pPr>
              <w:rPr>
                <w:rFonts w:eastAsia="Times New Roman"/>
                <w:i/>
              </w:rPr>
            </w:pPr>
            <w:r>
              <w:rPr>
                <w:rFonts w:eastAsia="Times New Roman"/>
                <w:i/>
              </w:rPr>
              <w:t>“instability on financial markets”</w:t>
            </w:r>
          </w:p>
        </w:tc>
      </w:tr>
      <w:tr w:rsidR="007E65FA" w:rsidTr="00900B96">
        <w:tc>
          <w:tcPr>
            <w:tcW w:w="4788" w:type="dxa"/>
            <w:shd w:val="clear" w:color="auto" w:fill="auto"/>
          </w:tcPr>
          <w:p w:rsidR="007E65FA" w:rsidRPr="00057330" w:rsidRDefault="007E65FA" w:rsidP="00900B96">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romanticized, with some notion of the common </w:t>
            </w:r>
            <w:r w:rsidRPr="00057330">
              <w:rPr>
                <w:rFonts w:eastAsia="Times New Roman"/>
              </w:rPr>
              <w:lastRenderedPageBreak/>
              <w:t>man (urban or rural) seen as the embodiment of the national ideal.</w:t>
            </w:r>
          </w:p>
          <w:p w:rsidR="007E65FA" w:rsidRPr="00057330" w:rsidRDefault="007E65FA" w:rsidP="00900B96">
            <w:pPr>
              <w:rPr>
                <w:rFonts w:eastAsia="Times New Roman"/>
              </w:rPr>
            </w:pPr>
          </w:p>
        </w:tc>
        <w:tc>
          <w:tcPr>
            <w:tcW w:w="4788" w:type="dxa"/>
            <w:shd w:val="clear" w:color="auto" w:fill="auto"/>
          </w:tcPr>
          <w:p w:rsidR="007E65FA" w:rsidRPr="00057330" w:rsidRDefault="007E65FA" w:rsidP="00900B96">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7E65FA" w:rsidTr="00900B96">
        <w:tc>
          <w:tcPr>
            <w:tcW w:w="4788" w:type="dxa"/>
            <w:shd w:val="clear" w:color="auto" w:fill="auto"/>
          </w:tcPr>
          <w:p w:rsidR="007E65FA" w:rsidRDefault="007E65FA" w:rsidP="00900B96">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D954BD" w:rsidRPr="00D954BD" w:rsidRDefault="00D954BD" w:rsidP="00900B96">
            <w:pPr>
              <w:rPr>
                <w:rFonts w:eastAsia="Times New Roman"/>
                <w:i/>
              </w:rPr>
            </w:pPr>
            <w:r w:rsidRPr="00D954BD">
              <w:rPr>
                <w:rFonts w:eastAsia="Times New Roman"/>
                <w:i/>
              </w:rPr>
              <w:t>Talking about problems he refers to the causes of it as “difficulties within WTO and hardships during Doha Round negotiations”</w:t>
            </w:r>
          </w:p>
        </w:tc>
        <w:tc>
          <w:tcPr>
            <w:tcW w:w="4788" w:type="dxa"/>
            <w:shd w:val="clear" w:color="auto" w:fill="auto"/>
          </w:tcPr>
          <w:p w:rsidR="007E65FA" w:rsidRDefault="007E65FA" w:rsidP="00900B96">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F5E47" w:rsidRDefault="00EF5E47" w:rsidP="00900B96">
            <w:pPr>
              <w:rPr>
                <w:rFonts w:eastAsia="Times New Roman"/>
              </w:rPr>
            </w:pPr>
          </w:p>
          <w:p w:rsidR="00EF5E47" w:rsidRDefault="00EF5E47" w:rsidP="00900B96">
            <w:pPr>
              <w:rPr>
                <w:rFonts w:eastAsia="Times New Roman"/>
                <w:i/>
              </w:rPr>
            </w:pPr>
            <w:r>
              <w:rPr>
                <w:rFonts w:eastAsia="Times New Roman"/>
                <w:i/>
              </w:rPr>
              <w:t xml:space="preserve">“Mutual trust is important in solving these issues” </w:t>
            </w:r>
          </w:p>
          <w:p w:rsidR="002D638C" w:rsidRDefault="002D638C" w:rsidP="00900B96">
            <w:pPr>
              <w:rPr>
                <w:rFonts w:eastAsia="Times New Roman"/>
                <w:i/>
              </w:rPr>
            </w:pPr>
            <w:r>
              <w:rPr>
                <w:rFonts w:eastAsia="Times New Roman"/>
                <w:i/>
              </w:rPr>
              <w:t>“greater cooperation”</w:t>
            </w:r>
          </w:p>
          <w:p w:rsidR="002D638C" w:rsidRPr="00EF5E47" w:rsidRDefault="002D638C" w:rsidP="00900B96">
            <w:pPr>
              <w:rPr>
                <w:rFonts w:eastAsia="Times New Roman"/>
                <w:i/>
              </w:rPr>
            </w:pPr>
            <w:r>
              <w:rPr>
                <w:rFonts w:eastAsia="Times New Roman"/>
                <w:i/>
              </w:rPr>
              <w:t>“do it together”</w:t>
            </w:r>
            <w:bookmarkStart w:id="0" w:name="_GoBack"/>
            <w:bookmarkEnd w:id="0"/>
          </w:p>
        </w:tc>
      </w:tr>
      <w:tr w:rsidR="007E65FA" w:rsidTr="00900B96">
        <w:tc>
          <w:tcPr>
            <w:tcW w:w="4788" w:type="dxa"/>
            <w:shd w:val="clear" w:color="auto" w:fill="auto"/>
          </w:tcPr>
          <w:p w:rsidR="007E65FA" w:rsidRPr="00057330" w:rsidRDefault="007E65FA" w:rsidP="00900B96">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7E65FA" w:rsidRDefault="007E65FA" w:rsidP="00900B96">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p w:rsidR="00D954BD" w:rsidRDefault="00D954BD" w:rsidP="00900B96">
            <w:pPr>
              <w:rPr>
                <w:rFonts w:eastAsia="Times New Roman"/>
                <w:i/>
              </w:rPr>
            </w:pPr>
            <w:r>
              <w:rPr>
                <w:rFonts w:eastAsia="Times New Roman"/>
                <w:i/>
              </w:rPr>
              <w:t>“new approaches and new models for economic development”</w:t>
            </w:r>
          </w:p>
          <w:p w:rsidR="00D954BD" w:rsidRDefault="00D954BD" w:rsidP="00D954BD">
            <w:pPr>
              <w:rPr>
                <w:rFonts w:eastAsia="Times New Roman"/>
                <w:i/>
              </w:rPr>
            </w:pPr>
            <w:r>
              <w:rPr>
                <w:rFonts w:eastAsia="Times New Roman"/>
                <w:i/>
              </w:rPr>
              <w:t>“the world moves to the next economic, technological and geopolitical era”</w:t>
            </w:r>
          </w:p>
          <w:p w:rsidR="00EF5E47" w:rsidRPr="00D954BD" w:rsidRDefault="00EF5E47" w:rsidP="00D954BD">
            <w:pPr>
              <w:rPr>
                <w:rFonts w:eastAsia="Times New Roman"/>
                <w:i/>
              </w:rPr>
            </w:pPr>
            <w:r>
              <w:rPr>
                <w:rFonts w:eastAsia="Times New Roman"/>
                <w:i/>
              </w:rPr>
              <w:t>“it is important nowadays to bridge the gaps between regions of the world”</w:t>
            </w:r>
          </w:p>
        </w:tc>
      </w:tr>
      <w:tr w:rsidR="007E65FA" w:rsidTr="00900B96">
        <w:tc>
          <w:tcPr>
            <w:tcW w:w="4788" w:type="dxa"/>
            <w:shd w:val="clear" w:color="auto" w:fill="auto"/>
          </w:tcPr>
          <w:p w:rsidR="007E65FA" w:rsidRPr="00057330" w:rsidRDefault="007E65FA" w:rsidP="00900B96">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7E65FA" w:rsidRPr="00057330" w:rsidRDefault="007E65FA" w:rsidP="00900B96">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7E65FA" w:rsidRDefault="007E65FA" w:rsidP="007E65FA">
      <w:pPr>
        <w:ind w:left="360"/>
      </w:pPr>
    </w:p>
    <w:p w:rsidR="007E65FA" w:rsidRPr="00FA6847" w:rsidRDefault="007E65FA" w:rsidP="007E65FA">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7E65FA" w:rsidRDefault="007E65FA" w:rsidP="007E65FA"/>
    <w:p w:rsidR="007E65FA" w:rsidRDefault="007E65FA" w:rsidP="007E65FA"/>
    <w:p w:rsidR="003E5181" w:rsidRDefault="00AE499B">
      <w:r>
        <w:t xml:space="preserve">The speech was given during APEC summit and was mainly focused on economic issues, global threats, and further steps for greater cooperation of the region. </w:t>
      </w:r>
      <w:r w:rsidR="00D21D87">
        <w:t>There was no clear enemy specified</w:t>
      </w:r>
      <w:r w:rsidR="00876553">
        <w:t xml:space="preserve"> nor we could see any notions of populist remarks.</w:t>
      </w:r>
      <w:r w:rsidR="002D638C">
        <w:t xml:space="preserve"> That is why the speech deserves 0.</w:t>
      </w:r>
    </w:p>
    <w:sectPr w:rsidR="003E51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7F"/>
    <w:rsid w:val="002D638C"/>
    <w:rsid w:val="003E5181"/>
    <w:rsid w:val="007E65FA"/>
    <w:rsid w:val="00876553"/>
    <w:rsid w:val="00AD217F"/>
    <w:rsid w:val="00AE499B"/>
    <w:rsid w:val="00D21D87"/>
    <w:rsid w:val="00D954BD"/>
    <w:rsid w:val="00EF5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FA"/>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5FA"/>
    <w:pPr>
      <w:spacing w:after="0" w:line="240" w:lineRule="auto"/>
    </w:pPr>
    <w:rPr>
      <w:rFonts w:ascii="Times New Roman" w:eastAsia="Calibri" w:hAnsi="Times New Roman" w:cs="Times New Roman"/>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E447W57QMQQN-3-784</_dlc_DocId>
    <_dlc_DocIdUrl xmlns="10cf6be1-8688-4bca-8c7e-c76e32febd7f">
      <Url>https://populism.byu.edu/_layouts/15/DocIdRedir.aspx?ID=E447W57QMQQN-3-784</Url>
      <Description>E447W57QMQQN-3-784</Description>
    </_dlc_DocIdUrl>
  </documentManagement>
</p:properties>
</file>

<file path=customXml/itemProps1.xml><?xml version="1.0" encoding="utf-8"?>
<ds:datastoreItem xmlns:ds="http://schemas.openxmlformats.org/officeDocument/2006/customXml" ds:itemID="{8CF85CB6-9D41-4212-A6BB-A89C7884310E}"/>
</file>

<file path=customXml/itemProps2.xml><?xml version="1.0" encoding="utf-8"?>
<ds:datastoreItem xmlns:ds="http://schemas.openxmlformats.org/officeDocument/2006/customXml" ds:itemID="{728BBB8A-6EFE-4A16-8297-71AF186CEB48}"/>
</file>

<file path=customXml/itemProps3.xml><?xml version="1.0" encoding="utf-8"?>
<ds:datastoreItem xmlns:ds="http://schemas.openxmlformats.org/officeDocument/2006/customXml" ds:itemID="{4677A246-638C-453E-85E4-309D453699AB}"/>
</file>

<file path=customXml/itemProps4.xml><?xml version="1.0" encoding="utf-8"?>
<ds:datastoreItem xmlns:ds="http://schemas.openxmlformats.org/officeDocument/2006/customXml" ds:itemID="{E4E64C61-6416-4DD6-855E-83D24EFFFFC5}"/>
</file>

<file path=docProps/app.xml><?xml version="1.0" encoding="utf-8"?>
<Properties xmlns="http://schemas.openxmlformats.org/officeDocument/2006/extended-properties" xmlns:vt="http://schemas.openxmlformats.org/officeDocument/2006/docPropsVTypes">
  <Template>Normal.dotm</Template>
  <TotalTime>24</TotalTime>
  <Pages>2</Pages>
  <Words>829</Words>
  <Characters>4727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Iuliia</dc:creator>
  <cp:keywords/>
  <dc:description/>
  <cp:lastModifiedBy>Iuliia</cp:lastModifiedBy>
  <cp:revision>6</cp:revision>
  <dcterms:created xsi:type="dcterms:W3CDTF">2013-04-20T21:09:00Z</dcterms:created>
  <dcterms:modified xsi:type="dcterms:W3CDTF">2013-04-20T21:34:00Z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933f6807-5f31-40d7-bd12-3eaff4d20a58</vt:lpwstr>
  </property>
</Properties>
</file>